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A8" w:rsidRPr="00B71E43" w:rsidRDefault="00B71E43" w:rsidP="00756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E43">
        <w:rPr>
          <w:rFonts w:ascii="Times New Roman" w:hAnsi="Times New Roman" w:cs="Times New Roman"/>
          <w:b/>
          <w:sz w:val="28"/>
          <w:szCs w:val="28"/>
        </w:rPr>
        <w:t xml:space="preserve">REGULAMIN KONKURSU PLASTYCZNO- TECHNICZNEGO </w:t>
      </w:r>
    </w:p>
    <w:p w:rsidR="00B71E43" w:rsidRPr="003C6321" w:rsidRDefault="00E925E8" w:rsidP="003C437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6321">
        <w:rPr>
          <w:rFonts w:ascii="Times New Roman" w:hAnsi="Times New Roman" w:cs="Times New Roman"/>
          <w:b/>
          <w:color w:val="C00000"/>
          <w:sz w:val="28"/>
          <w:szCs w:val="28"/>
        </w:rPr>
        <w:t>,, WIOSENNE</w:t>
      </w:r>
      <w:r w:rsidR="00B71E43" w:rsidRPr="003C632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KWIATY”</w:t>
      </w:r>
    </w:p>
    <w:p w:rsidR="00B71E43" w:rsidRPr="00E925E8" w:rsidRDefault="00B71E43" w:rsidP="00E925E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Organizator:</w:t>
      </w:r>
      <w:r w:rsidRPr="00D3771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Publiczne Przedszkole w Izdebnie.</w:t>
      </w:r>
    </w:p>
    <w:p w:rsidR="00B71E43" w:rsidRPr="00E925E8" w:rsidRDefault="00B71E43" w:rsidP="00E925E8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1E43" w:rsidRPr="00D37713" w:rsidRDefault="00B71E43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Cele konkursu:</w:t>
      </w:r>
    </w:p>
    <w:p w:rsidR="00B71E43" w:rsidRPr="00E925E8" w:rsidRDefault="00B71E43" w:rsidP="00E925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Zdobywanie i poszerzanie wiedzy na temat wiosny;</w:t>
      </w:r>
    </w:p>
    <w:p w:rsidR="00B71E43" w:rsidRPr="00E925E8" w:rsidRDefault="00B71E43" w:rsidP="00E925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Rozwijanie ekspresji twórczej poprzez różne techniki plastyczne;</w:t>
      </w:r>
    </w:p>
    <w:p w:rsidR="00B71E43" w:rsidRPr="00E925E8" w:rsidRDefault="00B71E43" w:rsidP="00E925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Rozwijanie umiejętności plastycznych;</w:t>
      </w:r>
    </w:p>
    <w:p w:rsidR="00B71E43" w:rsidRPr="00E925E8" w:rsidRDefault="00B71E43" w:rsidP="00E925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Rozwijanie zdolności manualnych i kreatywności;</w:t>
      </w:r>
    </w:p>
    <w:p w:rsidR="00B71E43" w:rsidRPr="00E925E8" w:rsidRDefault="00B71E43" w:rsidP="00E925E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Czerpanie radości z procesu tworzenia;</w:t>
      </w:r>
    </w:p>
    <w:p w:rsidR="00B71E43" w:rsidRPr="00D37713" w:rsidRDefault="00B71E43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Warunki</w:t>
      </w:r>
      <w:r w:rsidR="00ED1F8F" w:rsidRPr="00D377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i zasady </w:t>
      </w: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uczestnictwa w konkursie:</w:t>
      </w:r>
    </w:p>
    <w:p w:rsidR="00B71E43" w:rsidRPr="00E925E8" w:rsidRDefault="00B71E43" w:rsidP="00E925E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Praca konkursowa może  być pracą plastyczną wykonaną w formacie </w:t>
      </w:r>
      <w:r w:rsidR="001958B5"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A4, A3 lub przestrzenną w dowolnie wybranej technice.</w:t>
      </w:r>
    </w:p>
    <w:p w:rsidR="001958B5" w:rsidRPr="00E925E8" w:rsidRDefault="001958B5" w:rsidP="00E925E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Praca musi być zgodna z tematem konkursu.</w:t>
      </w:r>
    </w:p>
    <w:p w:rsidR="001958B5" w:rsidRPr="00E925E8" w:rsidRDefault="001958B5" w:rsidP="00E925E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Każdy uczestnik może wykonać tylko jedną pracę konkursową.</w:t>
      </w:r>
    </w:p>
    <w:p w:rsidR="001958B5" w:rsidRPr="00E925E8" w:rsidRDefault="001958B5" w:rsidP="00E925E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Konkurs jest przeznaczony dla dzieci z naszego przedszkola.</w:t>
      </w:r>
    </w:p>
    <w:p w:rsidR="001958B5" w:rsidRPr="00E925E8" w:rsidRDefault="001958B5" w:rsidP="00E925E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Pracę należy składać do wychowawców grup do dn</w:t>
      </w:r>
      <w:r w:rsidR="006973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04</w:t>
      </w:r>
      <w:r w:rsidR="0038360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bookmarkStart w:id="0" w:name="_GoBack"/>
      <w:bookmarkEnd w:id="0"/>
      <w:r w:rsidRPr="00E925E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04.2025r.</w:t>
      </w:r>
    </w:p>
    <w:p w:rsidR="00ED1F8F" w:rsidRPr="00D37713" w:rsidRDefault="00ED1F8F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Oceny prac konkursowych dokona:</w:t>
      </w:r>
    </w:p>
    <w:p w:rsidR="00ED1F8F" w:rsidRPr="00E925E8" w:rsidRDefault="00ED1F8F" w:rsidP="00E925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Komisja powołana przez Organizatora.</w:t>
      </w:r>
    </w:p>
    <w:p w:rsidR="00ED1F8F" w:rsidRPr="00D37713" w:rsidRDefault="00ED1F8F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Kryteria oceniania:</w:t>
      </w:r>
    </w:p>
    <w:p w:rsidR="00ED1F8F" w:rsidRPr="00E925E8" w:rsidRDefault="00ED1F8F" w:rsidP="00E925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Prace oceniane będą w dwóch kategoriach wiekowych:</w:t>
      </w:r>
    </w:p>
    <w:p w:rsidR="00ED1F8F" w:rsidRPr="00E925E8" w:rsidRDefault="00ED1F8F" w:rsidP="00E925E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- dzieci z grup: ’’MISIE’’, ’’KRASNOLUDKI’’, ’’SMERFY’’.</w:t>
      </w:r>
    </w:p>
    <w:p w:rsidR="00ED1F8F" w:rsidRPr="00E925E8" w:rsidRDefault="00ED1F8F" w:rsidP="00E925E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- dzieci z grup: ’’BIEDRONKI’’, ’’ PSZCZÓŁKI’’.</w:t>
      </w:r>
    </w:p>
    <w:p w:rsidR="00F4216D" w:rsidRPr="00E925E8" w:rsidRDefault="00F4216D" w:rsidP="00E925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Organizator przewiduje nagrody za zajęcie I, II i III miejsca w dwóch kategoriach wiekowych. Każdy uczestnik otrzyma dyplom i drobny upominek.</w:t>
      </w:r>
    </w:p>
    <w:p w:rsidR="00F4216D" w:rsidRPr="00E925E8" w:rsidRDefault="00F4216D" w:rsidP="00E925E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Komisja konkursowa oceni: stopień samodzielności wykonania pracy przez dziecko, pomysłowość i wrażenia estetyczne, zgodność z tematem konkursu.</w:t>
      </w:r>
    </w:p>
    <w:p w:rsidR="00F4216D" w:rsidRPr="00E925E8" w:rsidRDefault="00F4216D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Każda praca powinna być podpisana   imieniem i nazwiskiem dziecka oraz nazwą grupy przedszkolnej.</w:t>
      </w:r>
    </w:p>
    <w:p w:rsidR="00F4216D" w:rsidRPr="00D37713" w:rsidRDefault="00F4216D" w:rsidP="00E925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D37713">
        <w:rPr>
          <w:rFonts w:ascii="Times New Roman" w:hAnsi="Times New Roman" w:cs="Times New Roman"/>
          <w:b/>
          <w:color w:val="00B050"/>
          <w:sz w:val="24"/>
          <w:szCs w:val="24"/>
        </w:rPr>
        <w:t>Postanowienie końcowe:</w:t>
      </w:r>
    </w:p>
    <w:p w:rsidR="00F4216D" w:rsidRPr="00E925E8" w:rsidRDefault="00E925E8" w:rsidP="00E925E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Przekazując pracę na konkurs uczestnik zgadza się na jej prezentację w formie wystawy,  zdjęcia na stronie internetowej  oraz na profilu </w:t>
      </w:r>
      <w:proofErr w:type="spellStart"/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>facebookowym</w:t>
      </w:r>
      <w:proofErr w:type="spellEnd"/>
      <w:r w:rsidRPr="00E92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organizatora.</w:t>
      </w:r>
    </w:p>
    <w:p w:rsidR="00ED1F8F" w:rsidRPr="00ED1F8F" w:rsidRDefault="00ED1F8F" w:rsidP="00ED1F8F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D1F8F" w:rsidRDefault="00ED1F8F" w:rsidP="00ED1F8F">
      <w:pPr>
        <w:pStyle w:val="Akapitzlist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958B5" w:rsidRPr="001958B5" w:rsidRDefault="001958B5" w:rsidP="001958B5">
      <w:pPr>
        <w:pStyle w:val="Akapitzlist"/>
        <w:ind w:left="14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B71E43" w:rsidRPr="00B71E43" w:rsidRDefault="00B71E43" w:rsidP="00B71E4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E43" w:rsidRPr="00B71E43" w:rsidRDefault="00B71E43" w:rsidP="00B71E43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E43" w:rsidRDefault="00B71E43" w:rsidP="00B71E4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1E43" w:rsidRPr="00B71E43" w:rsidRDefault="00B71E43" w:rsidP="00B71E4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71E43" w:rsidRPr="00B71E43" w:rsidSect="00AE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20E9"/>
    <w:multiLevelType w:val="hybridMultilevel"/>
    <w:tmpl w:val="5616F824"/>
    <w:lvl w:ilvl="0" w:tplc="3FA4C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5346C"/>
    <w:multiLevelType w:val="hybridMultilevel"/>
    <w:tmpl w:val="0AB62B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FB78A5"/>
    <w:multiLevelType w:val="hybridMultilevel"/>
    <w:tmpl w:val="7F708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DC74B6"/>
    <w:multiLevelType w:val="hybridMultilevel"/>
    <w:tmpl w:val="F2C2B5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726537"/>
    <w:multiLevelType w:val="hybridMultilevel"/>
    <w:tmpl w:val="4386C8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561A8"/>
    <w:rsid w:val="001958B5"/>
    <w:rsid w:val="0038360C"/>
    <w:rsid w:val="003C4370"/>
    <w:rsid w:val="003C6321"/>
    <w:rsid w:val="00697358"/>
    <w:rsid w:val="007561A8"/>
    <w:rsid w:val="00AE6237"/>
    <w:rsid w:val="00B71E43"/>
    <w:rsid w:val="00BB6B8D"/>
    <w:rsid w:val="00D37713"/>
    <w:rsid w:val="00E925E8"/>
    <w:rsid w:val="00ED1F8F"/>
    <w:rsid w:val="00F4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2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E4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1E4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7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Nauczyciel</cp:lastModifiedBy>
  <cp:revision>7</cp:revision>
  <cp:lastPrinted>2025-03-23T17:29:00Z</cp:lastPrinted>
  <dcterms:created xsi:type="dcterms:W3CDTF">2025-03-23T16:21:00Z</dcterms:created>
  <dcterms:modified xsi:type="dcterms:W3CDTF">2025-03-31T14:14:00Z</dcterms:modified>
</cp:coreProperties>
</file>